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PTO Meeting</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95d46"/>
        </w:rPr>
      </w:pPr>
      <w:bookmarkStart w:colFirst="0" w:colLast="0" w:name="_2nuf54q86v7q" w:id="1"/>
      <w:bookmarkEnd w:id="1"/>
      <w:r w:rsidDel="00000000" w:rsidR="00000000" w:rsidRPr="00000000">
        <w:rPr>
          <w:rtl w:val="0"/>
        </w:rPr>
        <w:t xml:space="preserve">Tuesday, March 9, 2021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color w:val="ff5e0e"/>
        </w:rPr>
      </w:pPr>
      <w:bookmarkStart w:colFirst="0" w:colLast="0" w:name="_pmazbh81wixz" w:id="2"/>
      <w:bookmarkEnd w:id="2"/>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06">
      <w:pPr>
        <w:spacing w:before="0" w:lineRule="auto"/>
        <w:rPr/>
      </w:pPr>
      <w:r w:rsidDel="00000000" w:rsidR="00000000" w:rsidRPr="00000000">
        <w:rPr>
          <w:rtl w:val="0"/>
        </w:rPr>
        <w:t xml:space="preserve">Heather Mason - Co-President</w:t>
      </w:r>
    </w:p>
    <w:p w:rsidR="00000000" w:rsidDel="00000000" w:rsidP="00000000" w:rsidRDefault="00000000" w:rsidRPr="00000000" w14:paraId="00000007">
      <w:pPr>
        <w:spacing w:before="0" w:lineRule="auto"/>
        <w:rPr/>
      </w:pPr>
      <w:r w:rsidDel="00000000" w:rsidR="00000000" w:rsidRPr="00000000">
        <w:rPr>
          <w:rtl w:val="0"/>
        </w:rPr>
        <w:t xml:space="preserve">Ali Kearney- Co-President</w:t>
      </w:r>
    </w:p>
    <w:p w:rsidR="00000000" w:rsidDel="00000000" w:rsidP="00000000" w:rsidRDefault="00000000" w:rsidRPr="00000000" w14:paraId="00000008">
      <w:pPr>
        <w:spacing w:before="0" w:lineRule="auto"/>
        <w:rPr/>
      </w:pPr>
      <w:r w:rsidDel="00000000" w:rsidR="00000000" w:rsidRPr="00000000">
        <w:rPr>
          <w:rtl w:val="0"/>
        </w:rPr>
        <w:t xml:space="preserve">Molly Regan - Co-Vice-President</w:t>
        <w:br w:type="textWrapping"/>
        <w:t xml:space="preserve">Melissa Thunberg - Co-Vice-President</w:t>
      </w:r>
    </w:p>
    <w:p w:rsidR="00000000" w:rsidDel="00000000" w:rsidP="00000000" w:rsidRDefault="00000000" w:rsidRPr="00000000" w14:paraId="00000009">
      <w:pPr>
        <w:spacing w:before="0" w:lineRule="auto"/>
        <w:rPr/>
      </w:pPr>
      <w:r w:rsidDel="00000000" w:rsidR="00000000" w:rsidRPr="00000000">
        <w:rPr>
          <w:rtl w:val="0"/>
        </w:rPr>
        <w:t xml:space="preserve">Gia Stackpole - Co-Treasurer</w:t>
      </w:r>
    </w:p>
    <w:p w:rsidR="00000000" w:rsidDel="00000000" w:rsidP="00000000" w:rsidRDefault="00000000" w:rsidRPr="00000000" w14:paraId="0000000A">
      <w:pPr>
        <w:spacing w:before="0" w:lineRule="auto"/>
        <w:rPr/>
      </w:pPr>
      <w:r w:rsidDel="00000000" w:rsidR="00000000" w:rsidRPr="00000000">
        <w:rPr>
          <w:rtl w:val="0"/>
        </w:rPr>
        <w:t xml:space="preserve">Colleen Reyes - Secretary</w:t>
      </w:r>
    </w:p>
    <w:p w:rsidR="00000000" w:rsidDel="00000000" w:rsidP="00000000" w:rsidRDefault="00000000" w:rsidRPr="00000000" w14:paraId="0000000B">
      <w:pPr>
        <w:spacing w:before="0" w:lineRule="auto"/>
        <w:rPr/>
      </w:pPr>
      <w:r w:rsidDel="00000000" w:rsidR="00000000" w:rsidRPr="00000000">
        <w:rPr>
          <w:rtl w:val="0"/>
        </w:rPr>
        <w:t xml:space="preserve">Cat Warren - Communications</w:t>
      </w:r>
    </w:p>
    <w:p w:rsidR="00000000" w:rsidDel="00000000" w:rsidP="00000000" w:rsidRDefault="00000000" w:rsidRPr="00000000" w14:paraId="0000000C">
      <w:pPr>
        <w:spacing w:before="0" w:lineRule="auto"/>
        <w:rPr/>
      </w:pPr>
      <w:r w:rsidDel="00000000" w:rsidR="00000000" w:rsidRPr="00000000">
        <w:rPr>
          <w:rtl w:val="0"/>
        </w:rPr>
        <w:t xml:space="preserve">Lisl Hacker - BevEd Grants</w:t>
        <w:br w:type="textWrapping"/>
        <w:t xml:space="preserve">Lizzie Dobkowski - City Wide PTO</w:t>
      </w:r>
    </w:p>
    <w:p w:rsidR="00000000" w:rsidDel="00000000" w:rsidP="00000000" w:rsidRDefault="00000000" w:rsidRPr="00000000" w14:paraId="0000000D">
      <w:pPr>
        <w:spacing w:before="0" w:lineRule="auto"/>
        <w:rPr/>
      </w:pPr>
      <w:r w:rsidDel="00000000" w:rsidR="00000000" w:rsidRPr="00000000">
        <w:rPr>
          <w:rtl w:val="0"/>
        </w:rPr>
        <w:t xml:space="preserve">Britta Panda, Room Parent Coordinator</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bookmarkStart w:colFirst="0" w:colLast="0" w:name="_3at9u9s4e0vp" w:id="3"/>
      <w:bookmarkEnd w:id="3"/>
      <w:r w:rsidDel="00000000" w:rsidR="00000000" w:rsidRPr="00000000">
        <w:rPr>
          <w:rtl w:val="0"/>
        </w:rPr>
        <w:t xml:space="preserve">Agenda</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Welcome and Introductions</w:t>
        <w:br w:type="textWrapping"/>
        <w:t xml:space="preserve">Budget Update</w:t>
        <w:br w:type="textWrapping"/>
        <w:t xml:space="preserve">March Photo Contest</w:t>
        <w:br w:type="textWrapping"/>
        <w:t xml:space="preserve">Cereal Dominos Event</w:t>
        <w:br w:type="textWrapping"/>
        <w:t xml:space="preserve">Crossing Guard Appreciation Event</w:t>
        <w:br w:type="textWrapping"/>
        <w:t xml:space="preserve">A&amp;E Update</w:t>
        <w:br w:type="textWrapping"/>
        <w:t xml:space="preserve">4th Grade Committee</w:t>
        <w:br w:type="textWrapping"/>
        <w:t xml:space="preserve">BINGO Night</w:t>
        <w:br w:type="textWrapping"/>
        <w:t xml:space="preserve">Klemola Family Condolences</w:t>
        <w:br w:type="textWrapping"/>
        <w:t xml:space="preserve">What We Need Help With?</w:t>
      </w:r>
    </w:p>
    <w:p w:rsidR="00000000" w:rsidDel="00000000" w:rsidP="00000000" w:rsidRDefault="00000000" w:rsidRPr="00000000" w14:paraId="00000010">
      <w:pPr>
        <w:spacing w:before="0" w:line="240" w:lineRule="auto"/>
        <w:rPr>
          <w:color w:val="000000"/>
        </w:rPr>
      </w:pPr>
      <w:r w:rsidDel="00000000" w:rsidR="00000000" w:rsidRPr="00000000">
        <w:rPr>
          <w:color w:val="000000"/>
          <w:rtl w:val="0"/>
        </w:rPr>
        <w:t xml:space="preserve">Open Forum</w:t>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izh0w05mz75r" w:id="4"/>
      <w:bookmarkEnd w:id="4"/>
      <w:r w:rsidDel="00000000" w:rsidR="00000000" w:rsidRPr="00000000">
        <w:rPr>
          <w:rtl w:val="0"/>
        </w:rPr>
        <w:t xml:space="preserve">Notes</w:t>
      </w:r>
    </w:p>
    <w:p w:rsidR="00000000" w:rsidDel="00000000" w:rsidP="00000000" w:rsidRDefault="00000000" w:rsidRPr="00000000" w14:paraId="00000012">
      <w:pPr>
        <w:rPr/>
      </w:pPr>
      <w:r w:rsidDel="00000000" w:rsidR="00000000" w:rsidRPr="00000000">
        <w:rPr>
          <w:rtl w:val="0"/>
        </w:rPr>
        <w:t xml:space="preserve">Principal’s Report </w:t>
      </w:r>
    </w:p>
    <w:p w:rsidR="00000000" w:rsidDel="00000000" w:rsidP="00000000" w:rsidRDefault="00000000" w:rsidRPr="00000000" w14:paraId="00000013">
      <w:pPr>
        <w:rPr/>
      </w:pPr>
      <w:hyperlink r:id="rId7">
        <w:r w:rsidDel="00000000" w:rsidR="00000000" w:rsidRPr="00000000">
          <w:rPr>
            <w:color w:val="1155cc"/>
            <w:u w:val="single"/>
            <w:rtl w:val="0"/>
          </w:rPr>
          <w:t xml:space="preserve">https://docs.google.com/document/d/1UmER7z0eWaUZjJAx7SuLzjoQIcLbvPUICotEJ-cG-js/edit?ts=604810ff</w:t>
        </w:r>
      </w:hyperlink>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Budget Update</w:t>
      </w:r>
    </w:p>
    <w:p w:rsidR="00000000" w:rsidDel="00000000" w:rsidP="00000000" w:rsidRDefault="00000000" w:rsidRPr="00000000" w14:paraId="00000015">
      <w:pPr>
        <w:numPr>
          <w:ilvl w:val="0"/>
          <w:numId w:val="13"/>
        </w:numPr>
        <w:spacing w:after="0" w:afterAutospacing="0"/>
        <w:ind w:left="720" w:hanging="360"/>
        <w:rPr>
          <w:u w:val="none"/>
        </w:rPr>
      </w:pPr>
      <w:r w:rsidDel="00000000" w:rsidR="00000000" w:rsidRPr="00000000">
        <w:rPr>
          <w:rtl w:val="0"/>
        </w:rPr>
        <w:t xml:space="preserve">Gia reports money spent this past month has been Gift cards for photo contest went out and a donation made to a needy family</w:t>
      </w:r>
    </w:p>
    <w:p w:rsidR="00000000" w:rsidDel="00000000" w:rsidP="00000000" w:rsidRDefault="00000000" w:rsidRPr="00000000" w14:paraId="00000016">
      <w:pPr>
        <w:numPr>
          <w:ilvl w:val="0"/>
          <w:numId w:val="9"/>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$8,000 carry-over is in place; we will have $6,000 beyond that to spend this year</w:t>
      </w:r>
    </w:p>
    <w:p w:rsidR="00000000" w:rsidDel="00000000" w:rsidP="00000000" w:rsidRDefault="00000000" w:rsidRPr="00000000" w14:paraId="00000017">
      <w:pPr>
        <w:numPr>
          <w:ilvl w:val="0"/>
          <w:numId w:val="9"/>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$5,000 egress is something we should be carry over for next year and is not currently accounted for in the budget (was an oversight, as this amount for egress was voted on at last PTO meeting of the year (June 2020)).</w:t>
      </w:r>
    </w:p>
    <w:p w:rsidR="00000000" w:rsidDel="00000000" w:rsidP="00000000" w:rsidRDefault="00000000" w:rsidRPr="00000000" w14:paraId="00000018">
      <w:pPr>
        <w:numPr>
          <w:ilvl w:val="0"/>
          <w:numId w:val="9"/>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Teachers have requested roughly $1,000 in virtual A&amp;E events,  $1,000 was the initial amount put aside, and that means we need more money to possibly add another $3,000 to fund other events.  See “Vote” at end of notes.</w:t>
      </w:r>
    </w:p>
    <w:p w:rsidR="00000000" w:rsidDel="00000000" w:rsidP="00000000" w:rsidRDefault="00000000" w:rsidRPr="00000000" w14:paraId="00000019">
      <w:pPr>
        <w:numPr>
          <w:ilvl w:val="0"/>
          <w:numId w:val="9"/>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Mrs. Montevecchi is considering writing a grant for a more permanent structure in the courtyard. The cost for materials would be about $18,000 and would be in lieu of the egress.  We do not have the cost for labor.  Money set aside for egress door, should go towards this.  We could call it “Funds for Outdoor Learning” in the budget.</w:t>
      </w:r>
    </w:p>
    <w:p w:rsidR="00000000" w:rsidDel="00000000" w:rsidP="00000000" w:rsidRDefault="00000000" w:rsidRPr="00000000" w14:paraId="0000001A">
      <w:pPr>
        <w:numPr>
          <w:ilvl w:val="0"/>
          <w:numId w:val="9"/>
        </w:numPr>
        <w:spacing w:before="0" w:beforeAutospacing="0"/>
        <w:ind w:left="720" w:hanging="360"/>
        <w:rPr>
          <w:color w:val="222222"/>
          <w:highlight w:val="white"/>
          <w:u w:val="none"/>
        </w:rPr>
      </w:pPr>
      <w:r w:rsidDel="00000000" w:rsidR="00000000" w:rsidRPr="00000000">
        <w:rPr>
          <w:color w:val="222222"/>
          <w:highlight w:val="white"/>
          <w:rtl w:val="0"/>
        </w:rPr>
        <w:t xml:space="preserve">It was determined, after the vote (see below), that we will need a spring fundraiser.</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March Photo Contest</w:t>
      </w:r>
    </w:p>
    <w:p w:rsidR="00000000" w:rsidDel="00000000" w:rsidP="00000000" w:rsidRDefault="00000000" w:rsidRPr="00000000" w14:paraId="0000001C">
      <w:pPr>
        <w:numPr>
          <w:ilvl w:val="0"/>
          <w:numId w:val="2"/>
        </w:numPr>
        <w:spacing w:after="0" w:afterAutospacing="0"/>
        <w:ind w:left="720" w:hanging="360"/>
        <w:rPr>
          <w:color w:val="222222"/>
          <w:highlight w:val="white"/>
          <w:u w:val="none"/>
        </w:rPr>
      </w:pPr>
      <w:r w:rsidDel="00000000" w:rsidR="00000000" w:rsidRPr="00000000">
        <w:rPr>
          <w:color w:val="222222"/>
          <w:highlight w:val="white"/>
          <w:rtl w:val="0"/>
        </w:rPr>
        <w:t xml:space="preserve">Amanda reports that March is the last month</w:t>
      </w:r>
    </w:p>
    <w:p w:rsidR="00000000" w:rsidDel="00000000" w:rsidP="00000000" w:rsidRDefault="00000000" w:rsidRPr="00000000" w14:paraId="0000001D">
      <w:pPr>
        <w:numPr>
          <w:ilvl w:val="0"/>
          <w:numId w:val="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Last month was still life and this month is power poses</w:t>
      </w:r>
    </w:p>
    <w:p w:rsidR="00000000" w:rsidDel="00000000" w:rsidP="00000000" w:rsidRDefault="00000000" w:rsidRPr="00000000" w14:paraId="0000001E">
      <w:pPr>
        <w:numPr>
          <w:ilvl w:val="0"/>
          <w:numId w:val="2"/>
        </w:numPr>
        <w:spacing w:before="0" w:beforeAutospacing="0"/>
        <w:ind w:left="720" w:hanging="360"/>
        <w:rPr>
          <w:color w:val="222222"/>
          <w:highlight w:val="white"/>
          <w:u w:val="none"/>
        </w:rPr>
      </w:pPr>
      <w:r w:rsidDel="00000000" w:rsidR="00000000" w:rsidRPr="00000000">
        <w:rPr>
          <w:color w:val="222222"/>
          <w:highlight w:val="white"/>
          <w:rtl w:val="0"/>
        </w:rPr>
        <w:t xml:space="preserve">The winners are super excited about winning</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Cereal Domino Challenge</w:t>
      </w:r>
    </w:p>
    <w:p w:rsidR="00000000" w:rsidDel="00000000" w:rsidP="00000000" w:rsidRDefault="00000000" w:rsidRPr="00000000" w14:paraId="00000020">
      <w:pPr>
        <w:numPr>
          <w:ilvl w:val="0"/>
          <w:numId w:val="10"/>
        </w:numPr>
        <w:spacing w:after="0" w:afterAutospacing="0"/>
        <w:ind w:left="720" w:hanging="360"/>
        <w:rPr>
          <w:color w:val="222222"/>
          <w:highlight w:val="white"/>
          <w:u w:val="none"/>
        </w:rPr>
      </w:pPr>
      <w:r w:rsidDel="00000000" w:rsidR="00000000" w:rsidRPr="00000000">
        <w:rPr>
          <w:color w:val="222222"/>
          <w:highlight w:val="white"/>
          <w:rtl w:val="0"/>
        </w:rPr>
        <w:t xml:space="preserve">Cereal box collection, kids bring boxes to school and then the boxes get lined up for a domino challenge</w:t>
      </w:r>
    </w:p>
    <w:p w:rsidR="00000000" w:rsidDel="00000000" w:rsidP="00000000" w:rsidRDefault="00000000" w:rsidRPr="00000000" w14:paraId="00000021">
      <w:pPr>
        <w:numPr>
          <w:ilvl w:val="0"/>
          <w:numId w:val="10"/>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This is something that has gone viral and it could be used to raise cereal donations for Beverly Bootstraps</w:t>
      </w:r>
    </w:p>
    <w:p w:rsidR="00000000" w:rsidDel="00000000" w:rsidP="00000000" w:rsidRDefault="00000000" w:rsidRPr="00000000" w14:paraId="00000022">
      <w:pPr>
        <w:numPr>
          <w:ilvl w:val="0"/>
          <w:numId w:val="10"/>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Becky from Centerville is working with Bootstraps and Gabrielle is also on board. Becky is hoping to get the whole City involved</w:t>
      </w:r>
    </w:p>
    <w:p w:rsidR="00000000" w:rsidDel="00000000" w:rsidP="00000000" w:rsidRDefault="00000000" w:rsidRPr="00000000" w14:paraId="00000023">
      <w:pPr>
        <w:numPr>
          <w:ilvl w:val="0"/>
          <w:numId w:val="10"/>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Eileen Moschella is the point person for this</w:t>
      </w:r>
    </w:p>
    <w:p w:rsidR="00000000" w:rsidDel="00000000" w:rsidP="00000000" w:rsidRDefault="00000000" w:rsidRPr="00000000" w14:paraId="00000024">
      <w:pPr>
        <w:numPr>
          <w:ilvl w:val="0"/>
          <w:numId w:val="10"/>
        </w:numPr>
        <w:spacing w:before="0" w:beforeAutospacing="0"/>
        <w:ind w:left="720" w:hanging="360"/>
        <w:rPr>
          <w:color w:val="222222"/>
          <w:highlight w:val="white"/>
          <w:u w:val="none"/>
        </w:rPr>
      </w:pPr>
      <w:r w:rsidDel="00000000" w:rsidR="00000000" w:rsidRPr="00000000">
        <w:rPr>
          <w:color w:val="222222"/>
          <w:highlight w:val="white"/>
          <w:rtl w:val="0"/>
        </w:rPr>
        <w:t xml:space="preserve">Gabrielle approved end of April to host challenge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Crossing Guard Appreciation Day</w:t>
      </w:r>
    </w:p>
    <w:p w:rsidR="00000000" w:rsidDel="00000000" w:rsidP="00000000" w:rsidRDefault="00000000" w:rsidRPr="00000000" w14:paraId="00000026">
      <w:pPr>
        <w:numPr>
          <w:ilvl w:val="0"/>
          <w:numId w:val="8"/>
        </w:numPr>
        <w:spacing w:after="0" w:afterAutospacing="0"/>
        <w:ind w:left="720" w:hanging="360"/>
        <w:rPr>
          <w:color w:val="222222"/>
          <w:highlight w:val="white"/>
          <w:u w:val="none"/>
        </w:rPr>
      </w:pPr>
      <w:r w:rsidDel="00000000" w:rsidR="00000000" w:rsidRPr="00000000">
        <w:rPr>
          <w:color w:val="222222"/>
          <w:highlight w:val="white"/>
          <w:rtl w:val="0"/>
        </w:rPr>
        <w:t xml:space="preserve">Gia and Ali created a questionnaire that was voluntary for the crossing guards to complete if they want to be in a social media post</w:t>
      </w:r>
    </w:p>
    <w:p w:rsidR="00000000" w:rsidDel="00000000" w:rsidP="00000000" w:rsidRDefault="00000000" w:rsidRPr="00000000" w14:paraId="00000027">
      <w:pPr>
        <w:numPr>
          <w:ilvl w:val="0"/>
          <w:numId w:val="8"/>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PTO is buying lunch for them on Wednesday, March 24th</w:t>
      </w:r>
    </w:p>
    <w:p w:rsidR="00000000" w:rsidDel="00000000" w:rsidP="00000000" w:rsidRDefault="00000000" w:rsidRPr="00000000" w14:paraId="00000028">
      <w:pPr>
        <w:numPr>
          <w:ilvl w:val="0"/>
          <w:numId w:val="8"/>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Social media posts will be made about the crossing guards that want to be included </w:t>
      </w:r>
    </w:p>
    <w:p w:rsidR="00000000" w:rsidDel="00000000" w:rsidP="00000000" w:rsidRDefault="00000000" w:rsidRPr="00000000" w14:paraId="00000029">
      <w:pPr>
        <w:numPr>
          <w:ilvl w:val="0"/>
          <w:numId w:val="8"/>
        </w:numPr>
        <w:spacing w:before="0" w:beforeAutospacing="0"/>
        <w:ind w:left="720" w:hanging="360"/>
        <w:rPr>
          <w:color w:val="222222"/>
          <w:highlight w:val="white"/>
          <w:u w:val="none"/>
        </w:rPr>
      </w:pPr>
      <w:r w:rsidDel="00000000" w:rsidR="00000000" w:rsidRPr="00000000">
        <w:rPr>
          <w:color w:val="222222"/>
          <w:highlight w:val="white"/>
          <w:rtl w:val="0"/>
        </w:rPr>
        <w:t xml:space="preserve">Perhaps a little parent support could be announced in Gabrielle’s email on Sunday</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A&amp;E and budget impact</w:t>
      </w:r>
    </w:p>
    <w:p w:rsidR="00000000" w:rsidDel="00000000" w:rsidP="00000000" w:rsidRDefault="00000000" w:rsidRPr="00000000" w14:paraId="0000002B">
      <w:pPr>
        <w:numPr>
          <w:ilvl w:val="0"/>
          <w:numId w:val="5"/>
        </w:numPr>
        <w:ind w:left="720" w:hanging="360"/>
        <w:rPr>
          <w:color w:val="222222"/>
          <w:highlight w:val="white"/>
          <w:u w:val="none"/>
        </w:rPr>
      </w:pPr>
      <w:r w:rsidDel="00000000" w:rsidR="00000000" w:rsidRPr="00000000">
        <w:rPr>
          <w:color w:val="222222"/>
          <w:highlight w:val="white"/>
          <w:rtl w:val="0"/>
        </w:rPr>
        <w:t xml:space="preserve">See budget update above</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4th grade committee</w:t>
      </w:r>
    </w:p>
    <w:p w:rsidR="00000000" w:rsidDel="00000000" w:rsidP="00000000" w:rsidRDefault="00000000" w:rsidRPr="00000000" w14:paraId="0000002D">
      <w:pPr>
        <w:numPr>
          <w:ilvl w:val="0"/>
          <w:numId w:val="11"/>
        </w:numPr>
        <w:spacing w:after="0" w:afterAutospacing="0"/>
        <w:ind w:left="720" w:hanging="360"/>
        <w:rPr>
          <w:color w:val="222222"/>
          <w:highlight w:val="white"/>
          <w:u w:val="none"/>
        </w:rPr>
      </w:pPr>
      <w:r w:rsidDel="00000000" w:rsidR="00000000" w:rsidRPr="00000000">
        <w:rPr>
          <w:color w:val="222222"/>
          <w:highlight w:val="white"/>
          <w:rtl w:val="0"/>
        </w:rPr>
        <w:t xml:space="preserve">Saturday March 27th 5-8pm Chipotle Fundraiser</w:t>
      </w:r>
    </w:p>
    <w:p w:rsidR="00000000" w:rsidDel="00000000" w:rsidP="00000000" w:rsidRDefault="00000000" w:rsidRPr="00000000" w14:paraId="0000002E">
      <w:pPr>
        <w:numPr>
          <w:ilvl w:val="0"/>
          <w:numId w:val="11"/>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Yearbook moving along and more information will be flowing though</w:t>
      </w:r>
    </w:p>
    <w:p w:rsidR="00000000" w:rsidDel="00000000" w:rsidP="00000000" w:rsidRDefault="00000000" w:rsidRPr="00000000" w14:paraId="0000002F">
      <w:pPr>
        <w:numPr>
          <w:ilvl w:val="0"/>
          <w:numId w:val="11"/>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The t-shirt is a work in progress. We are collaborating with Cat for a potential design.  </w:t>
      </w:r>
    </w:p>
    <w:p w:rsidR="00000000" w:rsidDel="00000000" w:rsidP="00000000" w:rsidRDefault="00000000" w:rsidRPr="00000000" w14:paraId="00000030">
      <w:pPr>
        <w:numPr>
          <w:ilvl w:val="0"/>
          <w:numId w:val="11"/>
        </w:numPr>
        <w:spacing w:before="0" w:beforeAutospacing="0"/>
        <w:ind w:left="720" w:hanging="360"/>
        <w:rPr>
          <w:color w:val="222222"/>
          <w:highlight w:val="white"/>
          <w:u w:val="none"/>
        </w:rPr>
      </w:pPr>
      <w:r w:rsidDel="00000000" w:rsidR="00000000" w:rsidRPr="00000000">
        <w:rPr>
          <w:color w:val="222222"/>
          <w:highlight w:val="white"/>
          <w:rtl w:val="0"/>
        </w:rPr>
        <w:t xml:space="preserve">More equipment on the hot top could be a gift idea (tether ball or funnel ball)</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BINGO Night</w:t>
      </w:r>
    </w:p>
    <w:p w:rsidR="00000000" w:rsidDel="00000000" w:rsidP="00000000" w:rsidRDefault="00000000" w:rsidRPr="00000000" w14:paraId="00000032">
      <w:pPr>
        <w:numPr>
          <w:ilvl w:val="0"/>
          <w:numId w:val="12"/>
        </w:numPr>
        <w:spacing w:after="0" w:afterAutospacing="0"/>
        <w:ind w:left="720" w:hanging="360"/>
        <w:rPr>
          <w:color w:val="222222"/>
          <w:highlight w:val="white"/>
          <w:u w:val="none"/>
        </w:rPr>
      </w:pPr>
      <w:r w:rsidDel="00000000" w:rsidR="00000000" w:rsidRPr="00000000">
        <w:rPr>
          <w:color w:val="222222"/>
          <w:highlight w:val="white"/>
          <w:rtl w:val="0"/>
        </w:rPr>
        <w:t xml:space="preserve">Julie and Mel discussing how to run a virtual BINGO night</w:t>
      </w:r>
    </w:p>
    <w:p w:rsidR="00000000" w:rsidDel="00000000" w:rsidP="00000000" w:rsidRDefault="00000000" w:rsidRPr="00000000" w14:paraId="00000033">
      <w:pPr>
        <w:numPr>
          <w:ilvl w:val="0"/>
          <w:numId w:val="1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They are trying to figure out how to run </w:t>
      </w:r>
    </w:p>
    <w:p w:rsidR="00000000" w:rsidDel="00000000" w:rsidP="00000000" w:rsidRDefault="00000000" w:rsidRPr="00000000" w14:paraId="00000034">
      <w:pPr>
        <w:numPr>
          <w:ilvl w:val="0"/>
          <w:numId w:val="1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Any ideas on how to get kids excited about coming in? Special guests are an idea and if anyone has any other ideas please let Mel know. </w:t>
      </w:r>
    </w:p>
    <w:p w:rsidR="00000000" w:rsidDel="00000000" w:rsidP="00000000" w:rsidRDefault="00000000" w:rsidRPr="00000000" w14:paraId="00000035">
      <w:pPr>
        <w:numPr>
          <w:ilvl w:val="0"/>
          <w:numId w:val="12"/>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Shooting for April before break</w:t>
      </w:r>
    </w:p>
    <w:p w:rsidR="00000000" w:rsidDel="00000000" w:rsidP="00000000" w:rsidRDefault="00000000" w:rsidRPr="00000000" w14:paraId="00000036">
      <w:pPr>
        <w:numPr>
          <w:ilvl w:val="0"/>
          <w:numId w:val="12"/>
        </w:numPr>
        <w:spacing w:before="0" w:beforeAutospacing="0"/>
        <w:ind w:left="720" w:hanging="360"/>
        <w:rPr>
          <w:color w:val="222222"/>
          <w:highlight w:val="white"/>
          <w:u w:val="none"/>
        </w:rPr>
      </w:pPr>
      <w:r w:rsidDel="00000000" w:rsidR="00000000" w:rsidRPr="00000000">
        <w:rPr>
          <w:color w:val="222222"/>
          <w:highlight w:val="white"/>
          <w:rtl w:val="0"/>
        </w:rPr>
        <w:t xml:space="preserve">Should we have prizes? </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Kleemola family condolences</w:t>
      </w:r>
    </w:p>
    <w:p w:rsidR="00000000" w:rsidDel="00000000" w:rsidP="00000000" w:rsidRDefault="00000000" w:rsidRPr="00000000" w14:paraId="00000038">
      <w:pPr>
        <w:numPr>
          <w:ilvl w:val="0"/>
          <w:numId w:val="6"/>
        </w:numPr>
        <w:ind w:left="720" w:hanging="360"/>
        <w:rPr>
          <w:color w:val="222222"/>
          <w:highlight w:val="white"/>
          <w:u w:val="none"/>
        </w:rPr>
      </w:pPr>
      <w:r w:rsidDel="00000000" w:rsidR="00000000" w:rsidRPr="00000000">
        <w:rPr>
          <w:color w:val="222222"/>
          <w:highlight w:val="white"/>
          <w:rtl w:val="0"/>
        </w:rPr>
        <w:t xml:space="preserve">Bertucci’s gift card was sent to family and a meal train was sent to staff</w:t>
      </w:r>
    </w:p>
    <w:p w:rsidR="00000000" w:rsidDel="00000000" w:rsidP="00000000" w:rsidRDefault="00000000" w:rsidRPr="00000000" w14:paraId="00000039">
      <w:pPr>
        <w:ind w:left="0" w:firstLine="0"/>
        <w:rPr>
          <w:color w:val="222222"/>
          <w:highlight w:val="white"/>
        </w:rPr>
      </w:pPr>
      <w:r w:rsidDel="00000000" w:rsidR="00000000" w:rsidRPr="00000000">
        <w:rPr>
          <w:color w:val="222222"/>
          <w:highlight w:val="white"/>
          <w:rtl w:val="0"/>
        </w:rPr>
        <w:t xml:space="preserve">What We Need Help With</w:t>
      </w:r>
    </w:p>
    <w:p w:rsidR="00000000" w:rsidDel="00000000" w:rsidP="00000000" w:rsidRDefault="00000000" w:rsidRPr="00000000" w14:paraId="0000003A">
      <w:pPr>
        <w:numPr>
          <w:ilvl w:val="0"/>
          <w:numId w:val="4"/>
        </w:numPr>
        <w:spacing w:after="0" w:afterAutospacing="0"/>
        <w:ind w:left="720" w:hanging="360"/>
        <w:rPr>
          <w:color w:val="222222"/>
          <w:highlight w:val="white"/>
          <w:u w:val="none"/>
        </w:rPr>
      </w:pPr>
      <w:r w:rsidDel="00000000" w:rsidR="00000000" w:rsidRPr="00000000">
        <w:rPr>
          <w:color w:val="222222"/>
          <w:highlight w:val="white"/>
          <w:rtl w:val="0"/>
        </w:rPr>
        <w:t xml:space="preserve">Snacks are always welcome for the teachers lounge</w:t>
      </w:r>
    </w:p>
    <w:p w:rsidR="00000000" w:rsidDel="00000000" w:rsidP="00000000" w:rsidRDefault="00000000" w:rsidRPr="00000000" w14:paraId="0000003B">
      <w:pPr>
        <w:numPr>
          <w:ilvl w:val="0"/>
          <w:numId w:val="4"/>
        </w:numPr>
        <w:spacing w:before="0" w:beforeAutospacing="0"/>
        <w:ind w:left="720" w:hanging="360"/>
        <w:rPr>
          <w:color w:val="222222"/>
          <w:highlight w:val="white"/>
          <w:u w:val="none"/>
        </w:rPr>
      </w:pPr>
      <w:r w:rsidDel="00000000" w:rsidR="00000000" w:rsidRPr="00000000">
        <w:rPr>
          <w:color w:val="222222"/>
          <w:highlight w:val="white"/>
          <w:rtl w:val="0"/>
        </w:rPr>
        <w:t xml:space="preserve">Vaccine appointments for teachers are a concern and maybe PTO can assist in helping them get those appointments.  We are open to suggestions. There is a movement at Cove to help the teachers right now. </w:t>
      </w:r>
    </w:p>
    <w:p w:rsidR="00000000" w:rsidDel="00000000" w:rsidP="00000000" w:rsidRDefault="00000000" w:rsidRPr="00000000" w14:paraId="0000003C">
      <w:pPr>
        <w:ind w:left="0" w:firstLine="0"/>
        <w:rPr>
          <w:color w:val="222222"/>
          <w:highlight w:val="white"/>
        </w:rPr>
      </w:pPr>
      <w:r w:rsidDel="00000000" w:rsidR="00000000" w:rsidRPr="00000000">
        <w:rPr>
          <w:color w:val="222222"/>
          <w:highlight w:val="white"/>
          <w:rtl w:val="0"/>
        </w:rPr>
        <w:t xml:space="preserve">Votes</w:t>
      </w:r>
    </w:p>
    <w:p w:rsidR="00000000" w:rsidDel="00000000" w:rsidP="00000000" w:rsidRDefault="00000000" w:rsidRPr="00000000" w14:paraId="0000003D">
      <w:pPr>
        <w:numPr>
          <w:ilvl w:val="0"/>
          <w:numId w:val="7"/>
        </w:numPr>
        <w:spacing w:after="0" w:afterAutospacing="0"/>
        <w:ind w:left="720" w:hanging="360"/>
        <w:rPr>
          <w:color w:val="222222"/>
          <w:highlight w:val="white"/>
          <w:u w:val="none"/>
        </w:rPr>
      </w:pPr>
      <w:r w:rsidDel="00000000" w:rsidR="00000000" w:rsidRPr="00000000">
        <w:rPr>
          <w:color w:val="222222"/>
          <w:highlight w:val="white"/>
          <w:rtl w:val="0"/>
        </w:rPr>
        <w:t xml:space="preserve">Alphabet rockers - PTO voted in favor of contributing up to $200 for citywide event</w:t>
      </w:r>
    </w:p>
    <w:p w:rsidR="00000000" w:rsidDel="00000000" w:rsidP="00000000" w:rsidRDefault="00000000" w:rsidRPr="00000000" w14:paraId="0000003E">
      <w:pPr>
        <w:numPr>
          <w:ilvl w:val="0"/>
          <w:numId w:val="7"/>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Reading A-Z - PTO voted in favor of spending $216 for the upgraded program over the original $100 we were already spending </w:t>
      </w:r>
    </w:p>
    <w:p w:rsidR="00000000" w:rsidDel="00000000" w:rsidP="00000000" w:rsidRDefault="00000000" w:rsidRPr="00000000" w14:paraId="0000003F">
      <w:pPr>
        <w:numPr>
          <w:ilvl w:val="0"/>
          <w:numId w:val="7"/>
        </w:numPr>
        <w:spacing w:after="0" w:afterAutospacing="0" w:before="0" w:beforeAutospacing="0"/>
        <w:ind w:left="720" w:hanging="360"/>
        <w:rPr>
          <w:color w:val="222222"/>
          <w:highlight w:val="white"/>
          <w:u w:val="none"/>
        </w:rPr>
      </w:pPr>
      <w:r w:rsidDel="00000000" w:rsidR="00000000" w:rsidRPr="00000000">
        <w:rPr>
          <w:color w:val="222222"/>
          <w:highlight w:val="white"/>
          <w:rtl w:val="0"/>
        </w:rPr>
        <w:t xml:space="preserve">Arts and Enrichment budget - after reducing budget to only $1,000 (from original $12,000) at last meeting, we realized that was too drastic.  PTO voted in favor of increasing budget to $4,000 for remainder of year.</w:t>
      </w:r>
    </w:p>
    <w:p w:rsidR="00000000" w:rsidDel="00000000" w:rsidP="00000000" w:rsidRDefault="00000000" w:rsidRPr="00000000" w14:paraId="00000040">
      <w:pPr>
        <w:numPr>
          <w:ilvl w:val="0"/>
          <w:numId w:val="7"/>
        </w:numPr>
        <w:spacing w:before="0" w:beforeAutospacing="0"/>
        <w:ind w:left="720" w:hanging="360"/>
        <w:rPr>
          <w:color w:val="222222"/>
          <w:highlight w:val="white"/>
          <w:u w:val="none"/>
        </w:rPr>
      </w:pPr>
      <w:r w:rsidDel="00000000" w:rsidR="00000000" w:rsidRPr="00000000">
        <w:rPr>
          <w:rtl w:val="0"/>
        </w:rPr>
      </w:r>
    </w:p>
    <w:p w:rsidR="00000000" w:rsidDel="00000000" w:rsidP="00000000" w:rsidRDefault="00000000" w:rsidRPr="00000000" w14:paraId="00000041">
      <w:pPr>
        <w:ind w:left="0" w:firstLine="0"/>
        <w:rPr>
          <w:color w:val="222222"/>
          <w:highlight w:val="white"/>
        </w:rPr>
      </w:pPr>
      <w:r w:rsidDel="00000000" w:rsidR="00000000" w:rsidRPr="00000000">
        <w:rPr>
          <w:color w:val="222222"/>
          <w:highlight w:val="white"/>
          <w:rtl w:val="0"/>
        </w:rPr>
        <w:t xml:space="preserve">Open Forum</w:t>
      </w:r>
    </w:p>
    <w:p w:rsidR="00000000" w:rsidDel="00000000" w:rsidP="00000000" w:rsidRDefault="00000000" w:rsidRPr="00000000" w14:paraId="00000042">
      <w:pPr>
        <w:numPr>
          <w:ilvl w:val="0"/>
          <w:numId w:val="1"/>
        </w:numPr>
        <w:ind w:left="720" w:hanging="360"/>
        <w:rPr>
          <w:color w:val="222222"/>
          <w:highlight w:val="white"/>
          <w:u w:val="none"/>
        </w:rPr>
      </w:pPr>
      <w:r w:rsidDel="00000000" w:rsidR="00000000" w:rsidRPr="00000000">
        <w:rPr>
          <w:color w:val="222222"/>
          <w:highlight w:val="white"/>
          <w:rtl w:val="0"/>
        </w:rPr>
        <w:t xml:space="preserve">Nothing to report</w:t>
      </w:r>
    </w:p>
    <w:p w:rsidR="00000000" w:rsidDel="00000000" w:rsidP="00000000" w:rsidRDefault="00000000" w:rsidRPr="00000000" w14:paraId="00000043">
      <w:pPr>
        <w:ind w:left="0" w:firstLine="0"/>
        <w:rPr>
          <w:color w:val="555555"/>
        </w:rPr>
      </w:pPr>
      <w:r w:rsidDel="00000000" w:rsidR="00000000" w:rsidRPr="00000000">
        <w:rPr>
          <w:b w:val="1"/>
          <w:color w:val="555555"/>
          <w:rtl w:val="0"/>
        </w:rPr>
        <w:t xml:space="preserve">Upcoming Event Dates and Reminders:</w:t>
      </w:r>
      <w:r w:rsidDel="00000000" w:rsidR="00000000" w:rsidRPr="00000000">
        <w:rPr>
          <w:rtl w:val="0"/>
        </w:rPr>
      </w:r>
    </w:p>
    <w:p w:rsidR="00000000" w:rsidDel="00000000" w:rsidP="00000000" w:rsidRDefault="00000000" w:rsidRPr="00000000" w14:paraId="00000044">
      <w:pPr>
        <w:numPr>
          <w:ilvl w:val="0"/>
          <w:numId w:val="3"/>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Please remember to take a moment to check out our website at </w:t>
      </w:r>
      <w:hyperlink r:id="rId8">
        <w:r w:rsidDel="00000000" w:rsidR="00000000" w:rsidRPr="00000000">
          <w:rPr>
            <w:color w:val="0000ff"/>
            <w:u w:val="single"/>
            <w:rtl w:val="0"/>
          </w:rPr>
          <w:t xml:space="preserve">www.hannahpto.org</w:t>
        </w:r>
      </w:hyperlink>
      <w:r w:rsidDel="00000000" w:rsidR="00000000" w:rsidRPr="00000000">
        <w:rPr>
          <w:color w:val="555555"/>
          <w:rtl w:val="0"/>
        </w:rPr>
        <w:t xml:space="preserve">.</w:t>
      </w:r>
    </w:p>
    <w:p w:rsidR="00000000" w:rsidDel="00000000" w:rsidP="00000000" w:rsidRDefault="00000000" w:rsidRPr="00000000" w14:paraId="00000045">
      <w:pPr>
        <w:numPr>
          <w:ilvl w:val="0"/>
          <w:numId w:val="3"/>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PTO Meeting minutes are recorded and available on the Hannah PTO website. Tell your friends.</w:t>
      </w:r>
    </w:p>
    <w:p w:rsidR="00000000" w:rsidDel="00000000" w:rsidP="00000000" w:rsidRDefault="00000000" w:rsidRPr="00000000" w14:paraId="00000046">
      <w:pPr>
        <w:numPr>
          <w:ilvl w:val="0"/>
          <w:numId w:val="3"/>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Questions/Comments – please direct them to </w:t>
      </w:r>
      <w:hyperlink r:id="rId9">
        <w:r w:rsidDel="00000000" w:rsidR="00000000" w:rsidRPr="00000000">
          <w:rPr>
            <w:color w:val="0000ff"/>
            <w:u w:val="single"/>
            <w:rtl w:val="0"/>
          </w:rPr>
          <w:t xml:space="preserve">ptohannahschool@gmail.com</w:t>
        </w:r>
      </w:hyperlink>
      <w:r w:rsidDel="00000000" w:rsidR="00000000" w:rsidRPr="00000000">
        <w:rPr>
          <w:color w:val="555555"/>
          <w:rtl w:val="0"/>
        </w:rPr>
        <w:t xml:space="preserve">. </w:t>
      </w:r>
    </w:p>
    <w:p w:rsidR="00000000" w:rsidDel="00000000" w:rsidP="00000000" w:rsidRDefault="00000000" w:rsidRPr="00000000" w14:paraId="00000047">
      <w:pPr>
        <w:numPr>
          <w:ilvl w:val="0"/>
          <w:numId w:val="3"/>
        </w:numPr>
        <w:shd w:fill="ffffff" w:val="clear"/>
        <w:tabs>
          <w:tab w:val="left" w:pos="3600"/>
        </w:tabs>
        <w:spacing w:before="0" w:line="240" w:lineRule="auto"/>
        <w:ind w:left="720" w:right="-1170" w:hanging="360"/>
        <w:rPr>
          <w:color w:val="555555"/>
          <w:u w:val="none"/>
        </w:rPr>
      </w:pPr>
      <w:r w:rsidDel="00000000" w:rsidR="00000000" w:rsidRPr="00000000">
        <w:rPr>
          <w:color w:val="555555"/>
          <w:rtl w:val="0"/>
        </w:rPr>
        <w:t xml:space="preserve">Next meeting April 6th 6:30-8:00pm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0" w:type="default"/>
      <w:headerReference r:id="rId11" w:type="first"/>
      <w:footerReference r:id="rId12"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Courier New"/>
  <w:font w:name="PT Sans Narrow">
    <w:embedRegular w:fontKey="{00000000-0000-0000-0000-000000000000}" r:id="rId1" w:subsetted="0"/>
    <w:embedBold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ptohannahschool@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UmER7z0eWaUZjJAx7SuLzjoQIcLbvPUICotEJ-cG-js/edit?ts=604810ff" TargetMode="External"/><Relationship Id="rId8" Type="http://schemas.openxmlformats.org/officeDocument/2006/relationships/hyperlink" Target="http://www.hannahpt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